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19B11">
      <w:pPr>
        <w:ind w:firstLine="320" w:firstLineChars="1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瓯海中学：探索精准教学新路径，赋能教育高质量发展</w:t>
      </w:r>
    </w:p>
    <w:p w14:paraId="550A4E2B">
      <w:pPr>
        <w:ind w:firstLine="420" w:firstLineChars="200"/>
        <w:rPr>
          <w:rFonts w:hint="eastAsia"/>
        </w:rPr>
      </w:pPr>
      <w:r>
        <w:rPr>
          <w:rFonts w:hint="eastAsia"/>
        </w:rPr>
        <w:t>2025年4月29日下午，浙江省瓯海中学报告厅内座无虚席，一场以“基于希沃系统的‘精准教学’实施途径的探索研究”为主题的理论研修活动在此举行。此次活动旨在通过方案解读与理论研讨，进一步提升教师对“精准教学”理念的理解与实践能力，推动学校教育教学质量的全面提升。</w:t>
      </w:r>
    </w:p>
    <w:p w14:paraId="78F9E3AE">
      <w:pPr>
        <w:ind w:firstLine="420" w:firstLineChars="200"/>
        <w:rPr>
          <w:rFonts w:hint="eastAsia"/>
        </w:rPr>
      </w:pPr>
      <w:r>
        <w:rPr>
          <w:rFonts w:hint="eastAsia"/>
        </w:rPr>
        <w:t>高琼林书记授课，解读精准教学方案</w:t>
      </w:r>
    </w:p>
    <w:p w14:paraId="39367EAC">
      <w:pPr>
        <w:ind w:firstLine="420" w:firstLineChars="200"/>
        <w:rPr>
          <w:rFonts w:hint="eastAsia"/>
        </w:rPr>
      </w:pPr>
      <w:r>
        <w:rPr>
          <w:rFonts w:hint="eastAsia"/>
        </w:rPr>
        <w:t>活动伊始，瓯海中学党委书记高琼林亲自授课，对“基于希沃系统的‘精准教学’实施途径的探索研究”方案进行了详细解读。高书记从研修目标、实施步骤及预期成果三个方面展开，明确了本次研修的具体方向和任务。他指出，精准教学的核心在于通过数据分析和信息技术手段，实现教学的个性化和精准化，从而提高教学效果和学生学习效率。高书记的讲解深入浅出，为全体教师指明了精准教学的实践路径。</w:t>
      </w:r>
    </w:p>
    <w:p w14:paraId="36B7B96C">
      <w:pPr>
        <w:ind w:firstLine="420" w:firstLineChars="200"/>
        <w:rPr>
          <w:rFonts w:hint="eastAsia"/>
        </w:rPr>
      </w:pPr>
      <w:r>
        <w:rPr>
          <w:rFonts w:hint="eastAsia"/>
        </w:rPr>
        <w:t>理论研讨，分享前沿经验</w:t>
      </w:r>
    </w:p>
    <w:p w14:paraId="13159A82">
      <w:pPr>
        <w:ind w:firstLine="420" w:firstLineChars="200"/>
        <w:rPr>
          <w:rFonts w:hint="eastAsia"/>
        </w:rPr>
      </w:pPr>
      <w:r>
        <w:rPr>
          <w:rFonts w:hint="eastAsia"/>
        </w:rPr>
        <w:t>在理论研讨环节，高琼林书记结合国内外先进经验，深入探讨了希沃系统在精准教学中的应用。他指出，希沃系统不仅具备丰富的教学资源和便捷的教学工具，还能通过数据分析为教师提供精准的教学反馈。通过分享实际案例，高书记展示了如何利用希沃系统优化教学策略，提升教学效果。他还鼓励教师们结合学校实际情况，积极探索适合我校的精准教学模式。</w:t>
      </w:r>
    </w:p>
    <w:p w14:paraId="53DCD6C4">
      <w:pPr>
        <w:ind w:firstLine="420" w:firstLineChars="200"/>
        <w:rPr>
          <w:rFonts w:hint="eastAsia"/>
        </w:rPr>
      </w:pPr>
      <w:r>
        <w:rPr>
          <w:rFonts w:hint="eastAsia"/>
        </w:rPr>
        <w:t>互动交流，共解教学难题</w:t>
      </w:r>
    </w:p>
    <w:p w14:paraId="27869AC8">
      <w:pPr>
        <w:ind w:firstLine="420" w:firstLineChars="200"/>
        <w:rPr>
          <w:rFonts w:hint="eastAsia"/>
        </w:rPr>
      </w:pPr>
      <w:r>
        <w:rPr>
          <w:rFonts w:hint="eastAsia"/>
        </w:rPr>
        <w:t>互动交流环节是本次活动的一大亮点。教师们围绕教学实践中的困惑与经验展开了热烈讨论。大家积极分享了在使用希沃系统过程中遇到的问题，如如何更好地利用数据分析进行个性化教学、如何提高学生对希沃系统的使用兴趣等。高琼林书记和其他参与教师共同探讨了解决方案，现场气氛活跃，交流深入。这一环节不仅增进了教师之间的交流与合作，也为解决实际教学问题提供了新的思路和方法。</w:t>
      </w:r>
    </w:p>
    <w:p w14:paraId="51BBDFBB">
      <w:pPr>
        <w:rPr>
          <w:rFonts w:hint="eastAsia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此次研修活动为教师们提供了一个深入学习和交流的平台，有助于教师们更好地理解和应用精准教学理念。通过本次活动，教师们不仅对希沃系统的功能和应用有了更深入的了解，还通过互动交流环节解决了许多实际教学中的问题。学校期望通过此次研修活动，进一步推动教育教学改革，提升教师的专业素养和教学能力，为学校的教育教学质量提升奠定坚实基础。</w:t>
      </w:r>
    </w:p>
    <w:p w14:paraId="77C5D7B1">
      <w:pPr>
        <w:ind w:firstLine="420" w:firstLineChars="200"/>
        <w:rPr>
          <w:rFonts w:hint="eastAsia"/>
        </w:rPr>
      </w:pPr>
      <w:r>
        <w:rPr>
          <w:rFonts w:hint="eastAsia"/>
        </w:rPr>
        <w:t>高琼林书记在总结中强调：“精准教学是教育发展的必然趋势，希沃系统为我们提供了强大的技术支持。希望全体教师能够充分利用此次研修机会，深入学习精准教学理念，积极探索适合我校的教学模式，为学生的全面发展贡献力量。”教师们纷纷表示，通过此次活动，他们收获颇丰，将在今后的教学中积极运用所学知识，探索适合我校的精准教学模式，为学校的教育教学改革注入新的活力。</w:t>
      </w:r>
    </w:p>
    <w:p w14:paraId="145535A5">
      <w:pPr>
        <w:ind w:firstLine="420" w:firstLineChars="200"/>
        <w:rPr>
          <w:rFonts w:hint="eastAsia"/>
        </w:rPr>
      </w:pPr>
      <w:r>
        <w:rPr>
          <w:rFonts w:hint="eastAsia"/>
        </w:rPr>
        <w:t>瓯海中学此次“基于希沃系统的‘精准教学’实施途径的探索研究”理论研修活动，不仅为教师们提供了宝贵的学习机会，也为学校的教育教学改革注入了新的动力。在未来的教学实践中，瓯海中学将继续深化精准教学探索，推动教育高质量发展，为培养更多优秀人才而努力。</w:t>
      </w:r>
    </w:p>
    <w:p w14:paraId="57AFDFFF">
      <w:pPr>
        <w:rPr>
          <w:rFonts w:hint="default"/>
          <w:lang w:val="en-US"/>
        </w:rPr>
      </w:pPr>
      <w:r>
        <w:drawing>
          <wp:inline distT="0" distB="0" distL="114300" distR="114300">
            <wp:extent cx="1770380" cy="1594485"/>
            <wp:effectExtent l="0" t="0" r="7620" b="5715"/>
            <wp:docPr id="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62760" cy="1602105"/>
            <wp:effectExtent l="0" t="0" r="15240" b="23495"/>
            <wp:docPr id="3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05585" cy="1610360"/>
            <wp:effectExtent l="0" t="0" r="18415" b="15240"/>
            <wp:docPr id="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795E5"/>
    <w:rsid w:val="5FC795E5"/>
    <w:rsid w:val="F6E6881C"/>
    <w:rsid w:val="FFE5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2025-07-05T13:36:00Z</dcterms:created>
  <dc:creator>老郭～</dc:creator>
  <cp:lastModifiedBy>老郭～</cp:lastModifiedBy>
  <dcterms:modified xsi:type="dcterms:W3CDTF">2025-07-06T14:39:23Z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D5801922C22A69BA1B1A6A689084E6FB_43</vt:lpwstr>
  </property>
</Properties>
</file>