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0D3C5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希沃与AI 共舞—— 打破学科壁垒，助力精准教学</w:t>
      </w:r>
    </w:p>
    <w:p w14:paraId="0773DC95">
      <w:pPr>
        <w:ind w:firstLine="420" w:firstLineChars="200"/>
        <w:rPr>
          <w:rFonts w:hint="eastAsia"/>
        </w:rPr>
      </w:pPr>
      <w:r>
        <w:rPr>
          <w:rFonts w:hint="eastAsia"/>
        </w:rPr>
        <w:t>11月26日上午，来自三所学校的三位教师借助AI技术赋能教学，呈现了三节各具特色的展示课，充分展现科技为教学注入的无限活力与智慧火花。而瓯中教师以此为契机，完成了对精准教学的又一次现场观摩。</w:t>
      </w:r>
      <w:bookmarkStart w:id="0" w:name="_GoBack"/>
      <w:bookmarkEnd w:id="0"/>
    </w:p>
    <w:p w14:paraId="33C7752A">
      <w:pPr>
        <w:ind w:firstLine="420" w:firstLineChars="200"/>
        <w:rPr>
          <w:rFonts w:hint="eastAsia"/>
        </w:rPr>
      </w:pPr>
      <w:r>
        <w:rPr>
          <w:rFonts w:hint="eastAsia"/>
        </w:rPr>
        <w:t>浙江省瓯海中学的地理老师吴广执教《AI助力生态破坏问题专项突破——以东北地区为例》，他以AI检索引导学生高效梳理东北地区的地理特征，辅助其构建区域认知基础；利用AI验证学生对东北地区生态问题成因的分析；最后利用AI评价对学生所提出的生态修复建议进行评估及反馈。整堂课以技术赋能教学，切实增强了学生分析并解决真实地理问题的综合素养。</w:t>
      </w:r>
    </w:p>
    <w:p w14:paraId="5A9CE4E6">
      <w:pPr>
        <w:ind w:firstLine="420" w:firstLineChars="200"/>
        <w:rPr>
          <w:rFonts w:hint="eastAsia"/>
        </w:rPr>
      </w:pPr>
      <w:r>
        <w:rPr>
          <w:rFonts w:hint="eastAsia"/>
        </w:rPr>
        <w:t>温州科技高级中学的历史老师李永刚开设《筑牢“大国粮仓”，端稳“中国饭碗”——现代食物的生产、储备与食品安全》一课。李老师借助豆包与即梦AI生成图片、视频等多媒体素材，生动呈现现代粮食产业的运作场景；并运用豆包大模型为学生提供多维度分析视角；引导学生与AI围绕“保障我国粮食安全”的话题展开辩论，有效拓展学生的历史思维与综合分析能力。</w:t>
      </w:r>
    </w:p>
    <w:p w14:paraId="61DEA905">
      <w:pPr>
        <w:ind w:firstLine="420" w:firstLineChars="200"/>
        <w:rPr>
          <w:rFonts w:hint="eastAsia"/>
        </w:rPr>
      </w:pPr>
      <w:r>
        <w:rPr>
          <w:rFonts w:hint="eastAsia"/>
        </w:rPr>
        <w:t>青田县船寮高级中学的章新新老师开设《我国的个人收入分配》一课。章老师以“侨博汇百业，分配聚民心”为总议题，将AI技术融入政治课堂。运用deepseek、Kimi等AI软件制作网页小游戏，创设丰富生动的教学情境，开展角色体验、互动人生剧等活动，利用AI技术进行师生实时互动，助力学生深入理解国家分配制度的内涵与完善个人收入分配的意义。</w:t>
      </w:r>
    </w:p>
    <w:p w14:paraId="3011B018">
      <w:pPr>
        <w:ind w:firstLine="420" w:firstLineChars="200"/>
        <w:rPr>
          <w:rFonts w:hint="eastAsia"/>
        </w:rPr>
      </w:pPr>
      <w:r>
        <w:rPr>
          <w:rFonts w:hint="eastAsia"/>
        </w:rPr>
        <w:t>本次评课采用了“人机协同、双线点评”的新模式：先由希沃与AI进行初步解析，随后由各学科教研员根据本学科教学特点进行总结。</w:t>
      </w:r>
    </w:p>
    <w:p w14:paraId="7B6BCC50">
      <w:pPr>
        <w:ind w:firstLine="420" w:firstLineChars="200"/>
        <w:rPr>
          <w:rFonts w:hint="eastAsia"/>
        </w:rPr>
      </w:pPr>
      <w:r>
        <w:rPr>
          <w:rFonts w:hint="eastAsia"/>
        </w:rPr>
        <w:t>三节课跨越地理、历史、政治学科，却以希沃与 AI 的深度融合实现了教学理念的共振。技术不再是单一的辅助工具，而是打破学科壁垒的桥梁，让精准备课、精准互动、精准评价贯穿教学全程。此次活动为校际间的科技教学交流搭建了优质平台，也为瓯海中学深化 “希沃研修 2.0”、推进精准教学提供了鲜活范本。未来，学校将持续探索希沃与 AI 的创新应用，让技术真正服务于学生成长与教学提质，在科技赋能教育的道路上稳步前行。</w:t>
      </w:r>
    </w:p>
    <w:p w14:paraId="7DC095EF">
      <w:pPr>
        <w:rPr>
          <w:rFonts w:hint="eastAsia"/>
        </w:rPr>
      </w:pPr>
    </w:p>
    <w:p w14:paraId="741750DC">
      <w:pPr>
        <w:rPr>
          <w:rFonts w:hint="eastAsia"/>
        </w:rPr>
      </w:pPr>
    </w:p>
    <w:p w14:paraId="76E6FAC4">
      <w:pPr>
        <w:rPr>
          <w:rFonts w:hint="eastAsia"/>
        </w:rPr>
      </w:pPr>
    </w:p>
    <w:p w14:paraId="7265FCB4">
      <w:pPr>
        <w:rPr>
          <w:rFonts w:hint="eastAsia"/>
        </w:rPr>
      </w:pPr>
    </w:p>
    <w:p w14:paraId="5CBC3FB8">
      <w:pPr>
        <w:rPr>
          <w:rFonts w:hint="eastAsia"/>
        </w:rPr>
      </w:pPr>
    </w:p>
    <w:p w14:paraId="460F5103">
      <w:pPr>
        <w:rPr>
          <w:rFonts w:hint="eastAsia"/>
        </w:rPr>
      </w:pPr>
    </w:p>
    <w:p w14:paraId="660588A5">
      <w:pPr>
        <w:rPr>
          <w:rFonts w:hint="eastAsia"/>
        </w:rPr>
      </w:pPr>
    </w:p>
    <w:p w14:paraId="0EC5B1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25298E"/>
    <w:rsid w:val="3F25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2025-12-11T12:33:00Z</dcterms:created>
  <dc:creator>老郭～</dc:creator>
  <cp:lastModifiedBy>老郭～</cp:lastModifiedBy>
  <dcterms:modified xsi:type="dcterms:W3CDTF">2025-12-11T12:36:32Z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40DADFFFB57A2A47B7493A6905F86D7D_41</vt:lpwstr>
  </property>
</Properties>
</file>