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C6740">
      <w:pPr>
        <w:ind w:firstLine="440" w:firstLineChars="100"/>
        <w:rPr>
          <w:rFonts w:hint="eastAsia" w:eastAsiaTheme="minorEastAsia"/>
          <w:sz w:val="44"/>
          <w:szCs w:val="44"/>
        </w:rPr>
      </w:pPr>
      <w:r>
        <w:rPr>
          <w:rFonts w:hint="eastAsia" w:eastAsiaTheme="minorEastAsia"/>
          <w:sz w:val="44"/>
          <w:szCs w:val="44"/>
        </w:rPr>
        <w:t>关于开展</w:t>
      </w:r>
      <w:r>
        <w:rPr>
          <w:rFonts w:hint="eastAsia" w:eastAsiaTheme="minorEastAsia"/>
          <w:sz w:val="44"/>
          <w:szCs w:val="44"/>
          <w:lang w:val="en-US" w:eastAsia="zh-CN"/>
        </w:rPr>
        <w:t>2025年</w:t>
      </w:r>
      <w:r>
        <w:rPr>
          <w:rFonts w:hint="eastAsia" w:eastAsiaTheme="minorEastAsia"/>
          <w:sz w:val="44"/>
          <w:szCs w:val="44"/>
        </w:rPr>
        <w:t>校本研修活动的通知</w:t>
      </w:r>
    </w:p>
    <w:p w14:paraId="4FFF4E26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全体教师：</w:t>
      </w:r>
    </w:p>
    <w:p w14:paraId="192D095C">
      <w:pPr>
        <w:ind w:firstLine="560" w:firstLineChars="200"/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为推动我校教育教学改革，提升教师对精准教学理念的理解与应用能力，我校将于2025年</w:t>
      </w:r>
      <w:bookmarkStart w:id="0" w:name="_GoBack"/>
      <w:r>
        <w:rPr>
          <w:rFonts w:hint="eastAsia" w:eastAsiaTheme="minorEastAsia"/>
          <w:sz w:val="28"/>
          <w:szCs w:val="28"/>
        </w:rPr>
        <w:t>2月19日</w:t>
      </w:r>
      <w:bookmarkEnd w:id="0"/>
      <w:r>
        <w:rPr>
          <w:rFonts w:hint="eastAsia" w:eastAsiaTheme="minorEastAsia"/>
          <w:sz w:val="28"/>
          <w:szCs w:val="28"/>
        </w:rPr>
        <w:t>下午3点20分，在浙江省瓯海中学报告厅开展校本研修活动。本次研修活动主题为“专家引领：精准教学—AI科技发展下的基础教育”，由吉林大学教授佘彦授课。</w:t>
      </w:r>
    </w:p>
    <w:p w14:paraId="7E6CF108">
      <w:pPr>
        <w:ind w:firstLine="560" w:firstLineChars="200"/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佘彦教授是教育领域的知名专家，长期致力于教育技术与精准教学的研究，对AI科技在基础教育中的应用有深入的见解和丰富的实践经验。在本次讲座中，佘教授将深入剖析AI科技如何助力精准教学，为教师们带来前沿的教育理念和实用的教学策略。</w:t>
      </w:r>
    </w:p>
    <w:p w14:paraId="3DA28DD3">
      <w:pPr>
        <w:ind w:firstLine="560" w:firstLineChars="200"/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请全体教师务必按时参加，提前10分钟入场签到。活动期间，请保持会场秩序，认真听讲并做好笔记，积极参与互动交流。此次活动将为教师们提供宝贵的学习机会，希望大家能够充分利用此次研修，提升自身的教育教学水平。</w:t>
      </w:r>
    </w:p>
    <w:p w14:paraId="66C17845">
      <w:pPr>
        <w:ind w:firstLine="560" w:firstLineChars="200"/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特此通知。</w:t>
      </w:r>
    </w:p>
    <w:p w14:paraId="0F1B09C2">
      <w:pPr>
        <w:ind w:firstLine="5880" w:firstLineChars="2100"/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浙江省瓯海中学</w:t>
      </w:r>
    </w:p>
    <w:p w14:paraId="1FA49236">
      <w:pPr>
        <w:ind w:firstLine="5880" w:firstLineChars="2100"/>
        <w:rPr>
          <w:rFonts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2025年2月14日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A2AAF"/>
    <w:rsid w:val="5DEA2AAF"/>
    <w:rsid w:val="BDBB4734"/>
    <w:rsid w:val="DBFDCA1E"/>
    <w:rsid w:val="F7EB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2025-07-05T03:16:00Z</dcterms:created>
  <dc:creator>老郭～</dc:creator>
  <cp:lastModifiedBy>老郭～</cp:lastModifiedBy>
  <dcterms:modified xsi:type="dcterms:W3CDTF">2025-07-06T08:04:01Z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57A6A8ACA4F7313C71BD69687F98FD42_43</vt:lpwstr>
  </property>
</Properties>
</file>