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59" w:rsidRDefault="00EB31D5">
      <w:pPr>
        <w:widowControl/>
        <w:wordWrap w:val="0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3 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：</w:t>
      </w:r>
    </w:p>
    <w:p w:rsidR="00763259" w:rsidRDefault="00EB31D5">
      <w:pPr>
        <w:widowControl/>
        <w:wordWrap w:val="0"/>
        <w:ind w:firstLineChars="300" w:firstLine="904"/>
        <w:rPr>
          <w:rFonts w:ascii="宋体" w:hAnsi="宋体"/>
          <w:b/>
          <w:color w:val="FF0000"/>
          <w:sz w:val="28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瓯海中学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2021年话剧主演类</w:t>
      </w:r>
      <w:r>
        <w:rPr>
          <w:rFonts w:ascii="宋体" w:hAnsi="宋体" w:cs="宋体"/>
          <w:b/>
          <w:bCs/>
          <w:kern w:val="0"/>
          <w:sz w:val="30"/>
          <w:szCs w:val="30"/>
        </w:rPr>
        <w:t>特长生</w:t>
      </w:r>
      <w:r>
        <w:rPr>
          <w:rFonts w:ascii="宋体" w:hAnsi="宋体" w:cs="宋体" w:hint="eastAsia"/>
          <w:b/>
          <w:bCs/>
          <w:kern w:val="0"/>
          <w:sz w:val="30"/>
          <w:szCs w:val="30"/>
        </w:rPr>
        <w:t>测试流程及办法</w:t>
      </w:r>
    </w:p>
    <w:p w:rsidR="00763259" w:rsidRDefault="00EB31D5">
      <w:pPr>
        <w:pStyle w:val="1"/>
        <w:snapToGrid w:val="0"/>
        <w:spacing w:line="360" w:lineRule="auto"/>
        <w:ind w:firstLineChars="0" w:firstLine="0"/>
        <w:jc w:val="center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第一部分  测试时间和地点</w:t>
      </w:r>
    </w:p>
    <w:p w:rsidR="00763259" w:rsidRDefault="00EB31D5">
      <w:pPr>
        <w:pStyle w:val="1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【报到时间】2021年</w:t>
      </w: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月23日0</w:t>
      </w:r>
      <w:r>
        <w:rPr>
          <w:rFonts w:ascii="宋体" w:hAnsi="宋体"/>
          <w:sz w:val="24"/>
          <w:szCs w:val="24"/>
        </w:rPr>
        <w:t>7:</w:t>
      </w:r>
      <w:r>
        <w:rPr>
          <w:rFonts w:ascii="宋体" w:hAnsi="宋体" w:hint="eastAsia"/>
          <w:sz w:val="24"/>
          <w:szCs w:val="24"/>
        </w:rPr>
        <w:t>0</w:t>
      </w:r>
      <w:r>
        <w:rPr>
          <w:rFonts w:ascii="宋体"/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（课本剧主演）</w:t>
      </w:r>
    </w:p>
    <w:p w:rsidR="00763259" w:rsidRDefault="00EB31D5">
      <w:pPr>
        <w:pStyle w:val="1"/>
        <w:snapToGrid w:val="0"/>
        <w:spacing w:line="360" w:lineRule="auto"/>
        <w:ind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【报到地点】浙江省瓯海中学图书馆三楼报告厅</w:t>
      </w:r>
    </w:p>
    <w:p w:rsidR="00763259" w:rsidRDefault="00EB31D5">
      <w:pPr>
        <w:pStyle w:val="1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【测试时间】2021年</w:t>
      </w:r>
      <w:r>
        <w:rPr>
          <w:rFonts w:ascii="宋体" w:hAnsi="宋体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月23日07</w:t>
      </w:r>
      <w:r>
        <w:rPr>
          <w:rFonts w:ascii="宋体" w:hAnsi="宋体"/>
          <w:sz w:val="24"/>
          <w:szCs w:val="24"/>
        </w:rPr>
        <w:t>:</w:t>
      </w:r>
      <w:r>
        <w:rPr>
          <w:rFonts w:ascii="宋体" w:hAnsi="宋体" w:hint="eastAsia"/>
          <w:sz w:val="24"/>
          <w:szCs w:val="24"/>
        </w:rPr>
        <w:t>30-12:00（课本剧主演）</w:t>
      </w:r>
    </w:p>
    <w:p w:rsidR="00763259" w:rsidRDefault="00EB31D5">
      <w:pPr>
        <w:pStyle w:val="1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【测试地点】瓯海中学艺术楼</w:t>
      </w:r>
    </w:p>
    <w:p w:rsidR="00763259" w:rsidRDefault="00EB31D5">
      <w:pPr>
        <w:pStyle w:val="1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【测试须知】</w:t>
      </w:r>
    </w:p>
    <w:p w:rsidR="00763259" w:rsidRDefault="00EB31D5">
      <w:pPr>
        <w:pStyle w:val="1"/>
        <w:numPr>
          <w:ilvl w:val="0"/>
          <w:numId w:val="4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按要求报到后，家长在休息区等待，不得出现在考生考试和备考区域，否则该考生成绩作废。</w:t>
      </w:r>
    </w:p>
    <w:p w:rsidR="00763259" w:rsidRDefault="00EB31D5">
      <w:pPr>
        <w:pStyle w:val="1"/>
        <w:numPr>
          <w:ilvl w:val="0"/>
          <w:numId w:val="4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进入考生不得携带手机等具有查询、存储功能的电子设备进入考试和备考区域，否则该考生成绩作废。</w:t>
      </w:r>
    </w:p>
    <w:p w:rsidR="00763259" w:rsidRDefault="00EB31D5">
      <w:pPr>
        <w:pStyle w:val="1"/>
        <w:numPr>
          <w:ilvl w:val="0"/>
          <w:numId w:val="4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整个考试过程中只提供塑料凳作为基础演出道具，自备稿件部分有道具需要的需要自备。</w:t>
      </w:r>
    </w:p>
    <w:p w:rsidR="00763259" w:rsidRDefault="00EB31D5" w:rsidP="003978F7">
      <w:pPr>
        <w:pStyle w:val="1"/>
        <w:numPr>
          <w:ilvl w:val="0"/>
          <w:numId w:val="5"/>
        </w:numPr>
        <w:tabs>
          <w:tab w:val="center" w:pos="4889"/>
        </w:tabs>
        <w:snapToGrid w:val="0"/>
        <w:spacing w:line="360" w:lineRule="auto"/>
        <w:ind w:firstLine="562"/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>测试办法及预录取方案</w:t>
      </w:r>
    </w:p>
    <w:p w:rsidR="00763259" w:rsidRDefault="00EB31D5" w:rsidP="003978F7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1.遴选规则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（1）本项目测试分两个大项、四个小项进行，依次分别为笔试部分的即兴评述和面试部分的。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（2）全部考核总分为100分，其中笔试部分30分，面试部分70分。面试部分中自选作品朗诵为20分、新闻播报为10分、命题表演为40分。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（3）考试报道后首先抽取考试序号，然后各项考试内容依次进行，顺序为即兴评述、自选作品朗诵、新闻稿播报、命题表演。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（4）考试试结束，根据四项成绩折算后的总分从高到低予以</w:t>
      </w:r>
      <w:r>
        <w:rPr>
          <w:rFonts w:ascii="宋体" w:hAnsi="宋体"/>
          <w:sz w:val="24"/>
          <w:szCs w:val="24"/>
        </w:rPr>
        <w:t>录</w:t>
      </w:r>
      <w:r>
        <w:rPr>
          <w:rFonts w:ascii="宋体" w:hAnsi="宋体" w:hint="eastAsia"/>
          <w:sz w:val="24"/>
          <w:szCs w:val="24"/>
        </w:rPr>
        <w:t>取</w:t>
      </w:r>
      <w:r>
        <w:rPr>
          <w:rFonts w:ascii="宋体" w:hAnsi="宋体"/>
          <w:sz w:val="24"/>
          <w:szCs w:val="24"/>
        </w:rPr>
        <w:t>。</w:t>
      </w:r>
    </w:p>
    <w:p w:rsidR="00763259" w:rsidRDefault="00EB31D5" w:rsidP="003978F7">
      <w:pPr>
        <w:widowControl/>
        <w:shd w:val="clear" w:color="auto" w:fill="FFFFFF"/>
        <w:snapToGrid w:val="0"/>
        <w:spacing w:line="360" w:lineRule="auto"/>
        <w:ind w:firstLineChars="200" w:firstLine="482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2.考试细则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（1）笔试部分，总分占比30%。考试时间为40分钟，采用30分制衡分。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【考核内容】即兴评述。（根据给定的议论主题，考生写出一段不少于600字的评论。如：梅花香自苦寒来）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（2）面试部分，总分占比70%。三项考试的打分规则都采用10分制，保留小数点后一位数字，计入总分时按照各部分占比情况折算计分。</w:t>
      </w:r>
    </w:p>
    <w:p w:rsidR="00763259" w:rsidRDefault="00763259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fldChar w:fldCharType="begin"/>
      </w:r>
      <w:r w:rsidR="00EB31D5">
        <w:rPr>
          <w:rFonts w:ascii="宋体" w:hAnsi="宋体" w:hint="eastAsia"/>
          <w:sz w:val="24"/>
          <w:szCs w:val="24"/>
        </w:rPr>
        <w:instrText xml:space="preserve"> = 1 \* GB3 \* MERGEFORMAT </w:instrText>
      </w:r>
      <w:r>
        <w:rPr>
          <w:rFonts w:ascii="宋体" w:hAnsi="宋体" w:hint="eastAsia"/>
          <w:sz w:val="24"/>
          <w:szCs w:val="24"/>
        </w:rPr>
        <w:fldChar w:fldCharType="separate"/>
      </w:r>
      <w:r w:rsidR="00EB31D5">
        <w:rPr>
          <w:sz w:val="24"/>
          <w:szCs w:val="24"/>
        </w:rPr>
        <w:t>①</w:t>
      </w:r>
      <w:r>
        <w:rPr>
          <w:rFonts w:ascii="宋体" w:hAnsi="宋体" w:hint="eastAsia"/>
          <w:sz w:val="24"/>
          <w:szCs w:val="24"/>
        </w:rPr>
        <w:fldChar w:fldCharType="end"/>
      </w:r>
      <w:r w:rsidR="00EB31D5">
        <w:rPr>
          <w:rFonts w:ascii="宋体" w:hAnsi="宋体" w:hint="eastAsia"/>
          <w:sz w:val="24"/>
          <w:szCs w:val="24"/>
        </w:rPr>
        <w:t>自选作品朗诵（20分）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考生可自选表演诵作品（诗歌、散文、台词皆可以）一篇，时间限在2分钟内，无配乐。面试评委可以叫停。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【评分标准】普通话表达的准确性20%，情感表达和契合度40%，动作配合和肢体体态表达40%。</w:t>
      </w:r>
    </w:p>
    <w:p w:rsidR="00763259" w:rsidRDefault="00763259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fldChar w:fldCharType="begin"/>
      </w:r>
      <w:r w:rsidR="00EB31D5">
        <w:rPr>
          <w:rFonts w:ascii="宋体" w:hAnsi="宋体" w:hint="eastAsia"/>
          <w:sz w:val="24"/>
          <w:szCs w:val="24"/>
        </w:rPr>
        <w:instrText xml:space="preserve"> = 2 \* GB3 \* MERGEFORMAT </w:instrText>
      </w:r>
      <w:r>
        <w:rPr>
          <w:rFonts w:ascii="宋体" w:hAnsi="宋体" w:hint="eastAsia"/>
          <w:sz w:val="24"/>
          <w:szCs w:val="24"/>
        </w:rPr>
        <w:fldChar w:fldCharType="separate"/>
      </w:r>
      <w:r w:rsidR="00EB31D5">
        <w:rPr>
          <w:sz w:val="24"/>
          <w:szCs w:val="24"/>
        </w:rPr>
        <w:t>②</w:t>
      </w:r>
      <w:r>
        <w:rPr>
          <w:rFonts w:ascii="宋体" w:hAnsi="宋体" w:hint="eastAsia"/>
          <w:sz w:val="24"/>
          <w:szCs w:val="24"/>
        </w:rPr>
        <w:fldChar w:fldCharType="end"/>
      </w:r>
      <w:r w:rsidR="00EB31D5">
        <w:rPr>
          <w:rFonts w:ascii="宋体" w:hAnsi="宋体" w:hint="eastAsia"/>
          <w:sz w:val="24"/>
          <w:szCs w:val="24"/>
        </w:rPr>
        <w:t>新闻稿播报（10分）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考生可抽取新闻稿件一篇，准备时间3分钟。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【评分标准】按照普通话表达的准确性和表述流利度衡分，错、漏、停一处扣一分，扣完为止。</w:t>
      </w:r>
    </w:p>
    <w:p w:rsidR="00763259" w:rsidRDefault="00763259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fldChar w:fldCharType="begin"/>
      </w:r>
      <w:r w:rsidR="00EB31D5">
        <w:rPr>
          <w:rFonts w:ascii="宋体" w:hAnsi="宋体" w:hint="eastAsia"/>
          <w:sz w:val="24"/>
          <w:szCs w:val="24"/>
        </w:rPr>
        <w:instrText xml:space="preserve"> = 3 \* GB3 \* MERGEFORMAT </w:instrText>
      </w:r>
      <w:r>
        <w:rPr>
          <w:rFonts w:ascii="宋体" w:hAnsi="宋体" w:hint="eastAsia"/>
          <w:sz w:val="24"/>
          <w:szCs w:val="24"/>
        </w:rPr>
        <w:fldChar w:fldCharType="separate"/>
      </w:r>
      <w:r w:rsidR="00EB31D5">
        <w:rPr>
          <w:sz w:val="24"/>
          <w:szCs w:val="24"/>
        </w:rPr>
        <w:t>③</w:t>
      </w:r>
      <w:r>
        <w:rPr>
          <w:rFonts w:ascii="宋体" w:hAnsi="宋体" w:hint="eastAsia"/>
          <w:sz w:val="24"/>
          <w:szCs w:val="24"/>
        </w:rPr>
        <w:fldChar w:fldCharType="end"/>
      </w:r>
      <w:r w:rsidR="00EB31D5">
        <w:rPr>
          <w:rFonts w:ascii="宋体" w:hAnsi="宋体" w:hint="eastAsia"/>
          <w:sz w:val="24"/>
          <w:szCs w:val="24"/>
        </w:rPr>
        <w:t>命题表演（40分）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按照考试序号，随机抽取题目和组合，3-5人一组。准备时间20分钟，可以准确表达出题中所给的内容。面试评委可以叫停提问。</w:t>
      </w:r>
    </w:p>
    <w:p w:rsidR="00763259" w:rsidRDefault="00EB31D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【评分标准】整体情境设计与表述25%，台词设计与剧情传递的逻辑性25%，整体感情表达和虚拟表演能力25%，肢体语言的准确性和舞台台风台感25%。</w:t>
      </w:r>
    </w:p>
    <w:p w:rsidR="00763259" w:rsidRDefault="00EB31D5" w:rsidP="003978F7">
      <w:pPr>
        <w:snapToGrid w:val="0"/>
        <w:spacing w:line="360" w:lineRule="auto"/>
        <w:ind w:firstLineChars="200" w:firstLine="482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3.录取说明</w:t>
      </w:r>
    </w:p>
    <w:p w:rsidR="00763259" w:rsidRDefault="00EB31D5">
      <w:pPr>
        <w:widowControl/>
        <w:shd w:val="clear" w:color="auto" w:fill="FFFFFF"/>
        <w:snapToGrid w:val="0"/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按考生测试总分从高到低预录取4人，备录取4人，其中面向各县、市预录取不超过3人。</w:t>
      </w:r>
    </w:p>
    <w:p w:rsidR="00763259" w:rsidRDefault="00763259">
      <w:pPr>
        <w:pStyle w:val="HTML"/>
        <w:spacing w:line="360" w:lineRule="auto"/>
        <w:ind w:firstLineChars="200" w:firstLine="480"/>
        <w:rPr>
          <w:rFonts w:ascii="宋体" w:cs="Times New Roman"/>
          <w:color w:val="000000"/>
        </w:rPr>
      </w:pPr>
    </w:p>
    <w:p w:rsidR="00763259" w:rsidRDefault="00763259">
      <w:pPr>
        <w:pStyle w:val="HTML"/>
        <w:spacing w:line="360" w:lineRule="auto"/>
        <w:ind w:firstLineChars="200" w:firstLine="480"/>
        <w:rPr>
          <w:rFonts w:ascii="宋体" w:cs="Times New Roman"/>
          <w:color w:val="000000"/>
        </w:rPr>
      </w:pPr>
    </w:p>
    <w:p w:rsidR="00763259" w:rsidRDefault="00763259">
      <w:pPr>
        <w:pStyle w:val="HTML"/>
        <w:spacing w:line="360" w:lineRule="auto"/>
        <w:ind w:firstLineChars="200" w:firstLine="480"/>
        <w:rPr>
          <w:rFonts w:ascii="宋体" w:cs="Times New Roman"/>
          <w:color w:val="000000"/>
        </w:rPr>
      </w:pPr>
    </w:p>
    <w:p w:rsidR="00763259" w:rsidRDefault="00763259">
      <w:pPr>
        <w:pStyle w:val="HTML"/>
        <w:spacing w:line="360" w:lineRule="auto"/>
        <w:ind w:firstLineChars="200" w:firstLine="480"/>
        <w:rPr>
          <w:rFonts w:ascii="宋体" w:cs="Times New Roman"/>
          <w:color w:val="000000"/>
        </w:rPr>
      </w:pPr>
    </w:p>
    <w:p w:rsidR="00763259" w:rsidRDefault="00763259">
      <w:pPr>
        <w:pStyle w:val="HTML"/>
        <w:spacing w:line="360" w:lineRule="auto"/>
        <w:ind w:firstLineChars="200" w:firstLine="480"/>
        <w:rPr>
          <w:rFonts w:ascii="宋体" w:cs="Times New Roman"/>
          <w:color w:val="000000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 w:rsidR="00763259" w:rsidRDefault="00763259"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  <w:bookmarkStart w:id="0" w:name="_GoBack"/>
      <w:bookmarkEnd w:id="0"/>
    </w:p>
    <w:sectPr w:rsidR="00763259" w:rsidSect="00763259">
      <w:footerReference w:type="default" r:id="rId9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741" w:rsidRDefault="00764741" w:rsidP="00763259">
      <w:r>
        <w:separator/>
      </w:r>
    </w:p>
  </w:endnote>
  <w:endnote w:type="continuationSeparator" w:id="0">
    <w:p w:rsidR="00764741" w:rsidRDefault="00764741" w:rsidP="0076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59" w:rsidRDefault="00764741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763259" w:rsidRDefault="00763259">
                <w:pPr>
                  <w:pStyle w:val="a3"/>
                </w:pPr>
                <w:r>
                  <w:fldChar w:fldCharType="begin"/>
                </w:r>
                <w:r w:rsidR="00EB31D5">
                  <w:instrText xml:space="preserve"> PAGE  \* MERGEFORMAT </w:instrText>
                </w:r>
                <w:r>
                  <w:fldChar w:fldCharType="separate"/>
                </w:r>
                <w:r w:rsidR="00CC1BF0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741" w:rsidRDefault="00764741" w:rsidP="00763259">
      <w:r>
        <w:separator/>
      </w:r>
    </w:p>
  </w:footnote>
  <w:footnote w:type="continuationSeparator" w:id="0">
    <w:p w:rsidR="00764741" w:rsidRDefault="00764741" w:rsidP="00763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6084B038"/>
    <w:multiLevelType w:val="singleLevel"/>
    <w:tmpl w:val="6084B038"/>
    <w:lvl w:ilvl="0">
      <w:start w:val="6"/>
      <w:numFmt w:val="decimal"/>
      <w:suff w:val="nothing"/>
      <w:lvlText w:val="%1."/>
      <w:lvlJc w:val="left"/>
    </w:lvl>
  </w:abstractNum>
  <w:abstractNum w:abstractNumId="4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763"/>
    <w:rsid w:val="00080AE2"/>
    <w:rsid w:val="00081691"/>
    <w:rsid w:val="0008671C"/>
    <w:rsid w:val="00095F5E"/>
    <w:rsid w:val="00096C7C"/>
    <w:rsid w:val="000D0B12"/>
    <w:rsid w:val="000D3E40"/>
    <w:rsid w:val="000E6D0C"/>
    <w:rsid w:val="000F2030"/>
    <w:rsid w:val="000F2E3D"/>
    <w:rsid w:val="00147C44"/>
    <w:rsid w:val="001A1AE8"/>
    <w:rsid w:val="001D06CF"/>
    <w:rsid w:val="00225EF3"/>
    <w:rsid w:val="00252D7E"/>
    <w:rsid w:val="002B6082"/>
    <w:rsid w:val="002B6742"/>
    <w:rsid w:val="002C12E6"/>
    <w:rsid w:val="0033360B"/>
    <w:rsid w:val="003761EE"/>
    <w:rsid w:val="00391332"/>
    <w:rsid w:val="003978F7"/>
    <w:rsid w:val="003C66B6"/>
    <w:rsid w:val="00432D32"/>
    <w:rsid w:val="00451A4E"/>
    <w:rsid w:val="00451D77"/>
    <w:rsid w:val="00471B7C"/>
    <w:rsid w:val="004731C2"/>
    <w:rsid w:val="0049578A"/>
    <w:rsid w:val="004D7EA2"/>
    <w:rsid w:val="004E267B"/>
    <w:rsid w:val="004E7763"/>
    <w:rsid w:val="004F39E1"/>
    <w:rsid w:val="00510F00"/>
    <w:rsid w:val="005231AB"/>
    <w:rsid w:val="005309B1"/>
    <w:rsid w:val="005373A0"/>
    <w:rsid w:val="00612CF1"/>
    <w:rsid w:val="00621610"/>
    <w:rsid w:val="00654B51"/>
    <w:rsid w:val="00680BC0"/>
    <w:rsid w:val="006867A9"/>
    <w:rsid w:val="006940FF"/>
    <w:rsid w:val="006A6E05"/>
    <w:rsid w:val="006B6172"/>
    <w:rsid w:val="007113FF"/>
    <w:rsid w:val="00725DCC"/>
    <w:rsid w:val="00741B6D"/>
    <w:rsid w:val="00754D72"/>
    <w:rsid w:val="007627F4"/>
    <w:rsid w:val="00763259"/>
    <w:rsid w:val="00764741"/>
    <w:rsid w:val="007B3B0D"/>
    <w:rsid w:val="007C6B55"/>
    <w:rsid w:val="007D6161"/>
    <w:rsid w:val="007D769A"/>
    <w:rsid w:val="007E4E01"/>
    <w:rsid w:val="00802AB9"/>
    <w:rsid w:val="00817BB5"/>
    <w:rsid w:val="00930F69"/>
    <w:rsid w:val="009377A9"/>
    <w:rsid w:val="00942A15"/>
    <w:rsid w:val="009466E7"/>
    <w:rsid w:val="00976C7D"/>
    <w:rsid w:val="009A4C8A"/>
    <w:rsid w:val="00A215D0"/>
    <w:rsid w:val="00A34285"/>
    <w:rsid w:val="00A407F9"/>
    <w:rsid w:val="00A50FA1"/>
    <w:rsid w:val="00A51AAA"/>
    <w:rsid w:val="00A550C6"/>
    <w:rsid w:val="00A63D38"/>
    <w:rsid w:val="00A7457E"/>
    <w:rsid w:val="00AA0DA1"/>
    <w:rsid w:val="00AA1320"/>
    <w:rsid w:val="00AB7647"/>
    <w:rsid w:val="00B16E22"/>
    <w:rsid w:val="00B26A8B"/>
    <w:rsid w:val="00B375CB"/>
    <w:rsid w:val="00B55D9A"/>
    <w:rsid w:val="00B87F19"/>
    <w:rsid w:val="00BC08C1"/>
    <w:rsid w:val="00C36DD5"/>
    <w:rsid w:val="00C37069"/>
    <w:rsid w:val="00C417BD"/>
    <w:rsid w:val="00C53770"/>
    <w:rsid w:val="00C613D4"/>
    <w:rsid w:val="00C70E34"/>
    <w:rsid w:val="00C75862"/>
    <w:rsid w:val="00C80043"/>
    <w:rsid w:val="00C84E94"/>
    <w:rsid w:val="00CA463A"/>
    <w:rsid w:val="00CC1AB0"/>
    <w:rsid w:val="00CC1BF0"/>
    <w:rsid w:val="00CE7D32"/>
    <w:rsid w:val="00D17130"/>
    <w:rsid w:val="00D73A38"/>
    <w:rsid w:val="00E50667"/>
    <w:rsid w:val="00E51F45"/>
    <w:rsid w:val="00EB31D5"/>
    <w:rsid w:val="00EB3930"/>
    <w:rsid w:val="00F3694C"/>
    <w:rsid w:val="00F61728"/>
    <w:rsid w:val="00F624F6"/>
    <w:rsid w:val="00F7084D"/>
    <w:rsid w:val="00F74910"/>
    <w:rsid w:val="00F807A6"/>
    <w:rsid w:val="00F8575D"/>
    <w:rsid w:val="00FE7126"/>
    <w:rsid w:val="00FF6CB0"/>
    <w:rsid w:val="011045ED"/>
    <w:rsid w:val="03785EF5"/>
    <w:rsid w:val="04B07F9D"/>
    <w:rsid w:val="05772FB4"/>
    <w:rsid w:val="0A2355ED"/>
    <w:rsid w:val="0BF17563"/>
    <w:rsid w:val="0C043130"/>
    <w:rsid w:val="0C3D1130"/>
    <w:rsid w:val="0F760F3A"/>
    <w:rsid w:val="11E81F16"/>
    <w:rsid w:val="12E02FC4"/>
    <w:rsid w:val="14E6704C"/>
    <w:rsid w:val="15EA69CE"/>
    <w:rsid w:val="1BBF7390"/>
    <w:rsid w:val="1C5D6A20"/>
    <w:rsid w:val="1E481444"/>
    <w:rsid w:val="23134530"/>
    <w:rsid w:val="24092002"/>
    <w:rsid w:val="25767CB8"/>
    <w:rsid w:val="27554AC9"/>
    <w:rsid w:val="2A5C6B36"/>
    <w:rsid w:val="2C7F79F9"/>
    <w:rsid w:val="2CC11284"/>
    <w:rsid w:val="3124264F"/>
    <w:rsid w:val="331742CE"/>
    <w:rsid w:val="34AD71E5"/>
    <w:rsid w:val="360507C8"/>
    <w:rsid w:val="37C83B2A"/>
    <w:rsid w:val="3A2F00B6"/>
    <w:rsid w:val="3A393357"/>
    <w:rsid w:val="3B1676F8"/>
    <w:rsid w:val="40A820DA"/>
    <w:rsid w:val="412B33E2"/>
    <w:rsid w:val="431B6148"/>
    <w:rsid w:val="4BA04455"/>
    <w:rsid w:val="4E203D5B"/>
    <w:rsid w:val="51CC242F"/>
    <w:rsid w:val="53F602EA"/>
    <w:rsid w:val="54AB44E2"/>
    <w:rsid w:val="54BF66C3"/>
    <w:rsid w:val="55D11EAC"/>
    <w:rsid w:val="57AA7156"/>
    <w:rsid w:val="5994778A"/>
    <w:rsid w:val="5C4126D5"/>
    <w:rsid w:val="5E372F1F"/>
    <w:rsid w:val="5F636730"/>
    <w:rsid w:val="61101FBC"/>
    <w:rsid w:val="63632897"/>
    <w:rsid w:val="6398626F"/>
    <w:rsid w:val="63F466E7"/>
    <w:rsid w:val="6F174E56"/>
    <w:rsid w:val="6F6E609F"/>
    <w:rsid w:val="707E77C7"/>
    <w:rsid w:val="709709F7"/>
    <w:rsid w:val="71601EBF"/>
    <w:rsid w:val="723D5BC0"/>
    <w:rsid w:val="7D4C3DC1"/>
    <w:rsid w:val="7E60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HTML Preformatted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5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763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7632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7632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5">
    <w:name w:val="Normal (Web)"/>
    <w:basedOn w:val="a"/>
    <w:uiPriority w:val="99"/>
    <w:qFormat/>
    <w:rsid w:val="007632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qFormat/>
    <w:rsid w:val="00763259"/>
    <w:rPr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HTMLChar">
    <w:name w:val="HTML 预设格式 Char"/>
    <w:link w:val="HTML"/>
    <w:uiPriority w:val="99"/>
    <w:semiHidden/>
    <w:qFormat/>
    <w:locked/>
    <w:rsid w:val="00763259"/>
    <w:rPr>
      <w:rFonts w:ascii="Courier New" w:hAnsi="Courier New" w:cs="Courier New"/>
      <w:sz w:val="20"/>
      <w:szCs w:val="20"/>
    </w:rPr>
  </w:style>
  <w:style w:type="paragraph" w:customStyle="1" w:styleId="1">
    <w:name w:val="列出段落1"/>
    <w:basedOn w:val="a"/>
    <w:uiPriority w:val="34"/>
    <w:qFormat/>
    <w:rsid w:val="0076325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瓯海中学2020特长生</dc:title>
  <dc:creator>Administrator</dc:creator>
  <cp:lastModifiedBy>Administrator</cp:lastModifiedBy>
  <cp:revision>48</cp:revision>
  <dcterms:created xsi:type="dcterms:W3CDTF">2019-05-09T09:15:00Z</dcterms:created>
  <dcterms:modified xsi:type="dcterms:W3CDTF">2021-05-15T00:31:00Z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