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C6E97">
      <w:pPr>
        <w:ind w:firstLine="840" w:firstLineChars="3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2025年11月27日</w:t>
      </w:r>
      <w:r>
        <w:rPr>
          <w:rFonts w:hint="eastAsia"/>
          <w:sz w:val="28"/>
          <w:szCs w:val="28"/>
        </w:rPr>
        <w:t xml:space="preserve">“大语言模型下的精准教学探讨” 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</w:p>
    <w:p w14:paraId="77606E43">
      <w:pPr>
        <w:ind w:firstLine="2520" w:firstLineChars="9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专题讲座活动总结</w:t>
      </w:r>
    </w:p>
    <w:p w14:paraId="590BE153">
      <w:pPr>
        <w:ind w:firstLine="630" w:firstLineChars="300"/>
        <w:rPr>
          <w:rFonts w:hint="eastAsia"/>
        </w:rPr>
      </w:pPr>
      <w:r>
        <w:rPr>
          <w:rFonts w:hint="eastAsia"/>
        </w:rPr>
        <w:t>为持续深化校本研修主题，推动前沿技术与精准教学的深度融合，2025 年 11 月 27 日上午，浙江省瓯海中学在水心报告厅成功举办 “大语言模型下的精准教学探讨” 专题讲座。活动特邀浙江大学朱强教授授课，全体教师参会学习，取得了良好的研修效果。</w:t>
      </w:r>
    </w:p>
    <w:p w14:paraId="6932DDFB">
      <w:pPr>
        <w:rPr>
          <w:rFonts w:hint="eastAsia"/>
        </w:rPr>
      </w:pPr>
      <w:r>
        <w:rPr>
          <w:rFonts w:hint="eastAsia"/>
        </w:rPr>
        <w:t>一、讲座内容务实前沿，兼具理论与实操</w:t>
      </w:r>
    </w:p>
    <w:p w14:paraId="7B641F8C">
      <w:pPr>
        <w:ind w:firstLine="420" w:firstLineChars="200"/>
        <w:rPr>
          <w:rFonts w:hint="eastAsia"/>
        </w:rPr>
      </w:pPr>
      <w:r>
        <w:rPr>
          <w:rFonts w:hint="eastAsia"/>
        </w:rPr>
        <w:t>朱强教授的讲座围绕大语言模型与精准教学的融合应用展开，内容兼具理论高度与实践指导意义。他首先系统梳理了大语言模型在教育领域的应用现状与发展趋势，深入剖析了其在学情分析、资源生成、教学评价等精准教学关键环节的核心价值，让教师们对技术赋能教育的底层逻辑有了清晰认知。</w:t>
      </w:r>
    </w:p>
    <w:p w14:paraId="5BE6B398">
      <w:pPr>
        <w:ind w:firstLine="420" w:firstLineChars="200"/>
        <w:rPr>
          <w:rFonts w:hint="eastAsia"/>
        </w:rPr>
      </w:pPr>
      <w:r>
        <w:rPr>
          <w:rFonts w:hint="eastAsia"/>
        </w:rPr>
        <w:t>针对学校 “希沃研修 2.0” 主题，朱教授重点分享了大语言模型与希沃系统协同使用的实践路径：通过大语言模型精准抓取学生学习数据，结合希沃系统的课堂互动功能，可实现个性化教学资源推送；借助大语言模型的智能分析能力，能为希沃系统的教学评价提供更全面的数据分析支持，让精准教学从 “课堂互动” 延伸到 “课后反馈” 全流程。</w:t>
      </w:r>
    </w:p>
    <w:p w14:paraId="343B58F7">
      <w:pPr>
        <w:ind w:firstLine="420" w:firstLineChars="200"/>
        <w:rPr>
          <w:rFonts w:hint="eastAsia"/>
        </w:rPr>
      </w:pPr>
      <w:r>
        <w:rPr>
          <w:rFonts w:hint="eastAsia"/>
        </w:rPr>
        <w:t>此外，朱教授结合语文、数学、历史等多学科实操案例，展示了大语言模型在教学设计优化、重难点突破、个性化作业生成等方面的具体应用方法，并针对教师普遍关注的技术使用风险问题，提出了数据隐私保护、避免过度依赖技术等实用防控策略，为教师安全、高效运用技术提供了清晰指引。</w:t>
      </w:r>
    </w:p>
    <w:p w14:paraId="203B1F82">
      <w:pPr>
        <w:rPr>
          <w:rFonts w:hint="eastAsia"/>
        </w:rPr>
      </w:pPr>
      <w:r>
        <w:rPr>
          <w:rFonts w:hint="eastAsia"/>
        </w:rPr>
        <w:t>二、互动研讨氛围热烈，研修实效显著</w:t>
      </w:r>
    </w:p>
    <w:p w14:paraId="283AA51C">
      <w:pPr>
        <w:ind w:firstLine="420" w:firstLineChars="200"/>
        <w:rPr>
          <w:rFonts w:hint="eastAsia"/>
        </w:rPr>
      </w:pPr>
      <w:r>
        <w:rPr>
          <w:rFonts w:hint="eastAsia"/>
        </w:rPr>
        <w:t>讲座现场气氛活跃，全体教师认真聆听、详细记录，在互动交流环节踊跃提问。教师们围绕 “大语言模型如何与学科教学深度结合”“希沃系统与大语言模型的数据互通方法”“如何避免技术应用流于形式” 等实际教学问题与朱教授深入探讨。朱教授结合自身研究经验与典型案例，逐一耐心解答，为教师们提供了切实可行的解决方案。</w:t>
      </w:r>
    </w:p>
    <w:p w14:paraId="3C14A929">
      <w:pPr>
        <w:rPr>
          <w:rFonts w:hint="eastAsia"/>
        </w:rPr>
      </w:pPr>
      <w:r>
        <w:rPr>
          <w:rFonts w:hint="eastAsia"/>
        </w:rPr>
        <w:t>参会教师纷纷表示，此次讲座内容前沿务实，既拓宽了教育视野，又明确了大语言模型与希沃系统协同赋能精准教学的具体路径，解决了教学实践中的诸多困惑。不少教师计划在后续教学中尝试运用相关技术，优化教学设计与教学评价，进一步提升教学的针对性与有效性。</w:t>
      </w:r>
    </w:p>
    <w:p w14:paraId="7DA54769">
      <w:pPr>
        <w:rPr>
          <w:rFonts w:hint="eastAsia"/>
        </w:rPr>
      </w:pPr>
      <w:r>
        <w:rPr>
          <w:rFonts w:hint="eastAsia"/>
        </w:rPr>
        <w:t>三、以研促教，持续推进技术赋能教学</w:t>
      </w:r>
    </w:p>
    <w:p w14:paraId="76865973">
      <w:pPr>
        <w:ind w:firstLine="420" w:firstLineChars="200"/>
        <w:rPr>
          <w:rFonts w:hint="eastAsia"/>
        </w:rPr>
      </w:pPr>
      <w:r>
        <w:rPr>
          <w:rFonts w:hint="eastAsia"/>
        </w:rPr>
        <w:t>本次讲座是学校 2025 年校本研修的重要组成部分，紧密衔接了前期希沃系统应用研修与 AI 精准教学观摩活动，为教师搭建了学习前沿教育技术、交流教学创新思路的优质平台。通过此次活动，全体教师对大语言模型的教育应用有了更全面的认识，技术应用能力与精准教学理念得到进一步提升。</w:t>
      </w:r>
    </w:p>
    <w:p w14:paraId="26A13ED0">
      <w:pPr>
        <w:ind w:firstLine="420" w:firstLineChars="200"/>
        <w:rPr>
          <w:rFonts w:hint="eastAsia"/>
        </w:rPr>
      </w:pPr>
      <w:r>
        <w:rPr>
          <w:rFonts w:hint="eastAsia"/>
        </w:rPr>
        <w:t>下一步，学校将以此次讲座为契机，组织各备课组开展专题研讨，推动教师将所学知识转化为教学实践；同时持续丰富校本研修内容，探索更多 “技术 + 教学” 的创新融合路径，不断深化 “基于希沃系统的精准教学” 研究，为教师专业成长与学校教育教学高质量发展注入持久动力。</w:t>
      </w:r>
    </w:p>
    <w:p w14:paraId="3D55971F">
      <w:pPr>
        <w:ind w:firstLine="4620" w:firstLineChars="2200"/>
        <w:rPr>
          <w:rFonts w:hint="eastAsia"/>
        </w:rPr>
      </w:pPr>
      <w:r>
        <w:rPr>
          <w:rFonts w:hint="eastAsia"/>
        </w:rPr>
        <w:t>浙江省瓯海中学教研处</w:t>
      </w:r>
    </w:p>
    <w:p w14:paraId="3E5C9665">
      <w:pPr>
        <w:ind w:firstLine="5460" w:firstLineChars="2600"/>
        <w:rPr>
          <w:rFonts w:hint="eastAsia"/>
        </w:rPr>
      </w:pPr>
      <w:r>
        <w:rPr>
          <w:rFonts w:hint="eastAsia"/>
        </w:rPr>
        <w:t>2025 年 11 月 28 日</w:t>
      </w:r>
    </w:p>
    <w:p w14:paraId="70DC9D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Montserra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6EFD79"/>
    <w:rsid w:val="676EF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2025-12-11T13:05:00Z</dcterms:created>
  <dc:creator>老郭～</dc:creator>
  <cp:lastModifiedBy>老郭～</cp:lastModifiedBy>
  <dcterms:modified xsi:type="dcterms:W3CDTF">2025-12-11T13:07:25Z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E2E2BB15885C2FB611513A69B4FF26AE_41</vt:lpwstr>
  </property>
</Properties>
</file>